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15" w:rsidRDefault="00D61515" w:rsidP="002012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Музыкальная школа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омрат была открыта в  1966 году по приказу Министерства Культуры МССР № 90-К от 10.06.1966г.</w:t>
      </w:r>
    </w:p>
    <w:p w:rsidR="00901A1A" w:rsidRDefault="00B5577B" w:rsidP="003F47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более чем полувековую деяте</w:t>
      </w:r>
      <w:r w:rsidR="00901A1A">
        <w:rPr>
          <w:rFonts w:ascii="Times New Roman" w:hAnsi="Times New Roman" w:cs="Times New Roman"/>
          <w:sz w:val="28"/>
          <w:szCs w:val="28"/>
        </w:rPr>
        <w:t xml:space="preserve">льность – 55 лет, школу окончили 1174 ребенка. </w:t>
      </w:r>
    </w:p>
    <w:p w:rsidR="00B5577B" w:rsidRDefault="00901A1A" w:rsidP="003F47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школа преподает такие дисциплины как:</w:t>
      </w:r>
    </w:p>
    <w:p w:rsidR="00901A1A" w:rsidRDefault="00901A1A" w:rsidP="003F47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фортепьяно, скрипка, гитара, аккордеон, кларнет, труба, саксофон,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кавал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вокал.</w:t>
      </w:r>
    </w:p>
    <w:p w:rsidR="00901A1A" w:rsidRDefault="00B534A4" w:rsidP="003F47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школе занимались 280 детей</w:t>
      </w:r>
      <w:r w:rsidR="002465D4">
        <w:rPr>
          <w:rFonts w:ascii="Times New Roman" w:hAnsi="Times New Roman" w:cs="Times New Roman"/>
          <w:sz w:val="28"/>
          <w:szCs w:val="28"/>
        </w:rPr>
        <w:t xml:space="preserve">, окончили школу 35 учащихся, </w:t>
      </w:r>
    </w:p>
    <w:p w:rsidR="002465D4" w:rsidRDefault="002465D4" w:rsidP="003F47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– 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обучались 274 ученика,</w:t>
      </w:r>
    </w:p>
    <w:p w:rsidR="002465D4" w:rsidRDefault="002465D4" w:rsidP="003F47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– 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обучались 245 учащихся.</w:t>
      </w:r>
    </w:p>
    <w:p w:rsidR="00D03F3E" w:rsidRPr="00D61515" w:rsidRDefault="00D03F3E" w:rsidP="003F47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школы активно принимают участие в различных мероприятиях, конкурсах и фестивалях. Так в 2019 году дети приняли участие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фестиваль-конкурсе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«Льется музыка»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адыр-Лунга, в региональном фестивале детских музыкальных школ «прекрасных звуков вдохновенья» г.Вулканешты, в республиканском вокальном конкурсе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Constelatia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talentelor</w:t>
      </w:r>
      <w:proofErr w:type="spellEnd"/>
      <w:r>
        <w:rPr>
          <w:rFonts w:ascii="Times New Roman" w:hAnsi="Times New Roman" w:cs="Times New Roman"/>
          <w:sz w:val="28"/>
          <w:szCs w:val="28"/>
        </w:rPr>
        <w:t>» г.Кишинев и др.</w:t>
      </w:r>
    </w:p>
    <w:p w:rsidR="00B534A4" w:rsidRDefault="00B534A4" w:rsidP="003F47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Штатная численность работающих </w:t>
      </w:r>
      <w:r w:rsidR="009765EE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>составля</w:t>
      </w:r>
      <w:r w:rsidR="009765EE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64,72 единицы, из которых </w:t>
      </w:r>
      <w:r w:rsidR="009A3410">
        <w:rPr>
          <w:rFonts w:ascii="Times New Roman" w:hAnsi="Times New Roman" w:cs="Times New Roman"/>
          <w:sz w:val="28"/>
          <w:szCs w:val="28"/>
        </w:rPr>
        <w:t xml:space="preserve">педагогов – 52,72 единицы, административно-хозяйственного персонала – 12 единиц.  </w:t>
      </w:r>
    </w:p>
    <w:p w:rsidR="009A3410" w:rsidRDefault="009A3410" w:rsidP="003F47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сказать, что школа имеет филиалы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онгаз, к.Светлое. В 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открылся филиал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онгазчик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E4BFD">
        <w:rPr>
          <w:rFonts w:ascii="Times New Roman" w:hAnsi="Times New Roman" w:cs="Times New Roman"/>
          <w:sz w:val="28"/>
          <w:szCs w:val="28"/>
        </w:rPr>
        <w:t>для чего штатная численность педагогов была увеличена на 4 единицы.</w:t>
      </w:r>
    </w:p>
    <w:p w:rsidR="00D63C33" w:rsidRDefault="005C0C21" w:rsidP="003F47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педагогов составляет 46 человек, из которых 39 педагогов с высшим образованием и 7 педагогов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среднеспециальным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образованием. Кроме того 29 педагогов обладают второй </w:t>
      </w:r>
      <w:r w:rsidR="00E50C1E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>
        <w:rPr>
          <w:rFonts w:ascii="Times New Roman" w:hAnsi="Times New Roman" w:cs="Times New Roman"/>
          <w:sz w:val="28"/>
          <w:szCs w:val="28"/>
        </w:rPr>
        <w:t>категорией</w:t>
      </w:r>
      <w:r w:rsidR="00E50C1E">
        <w:rPr>
          <w:rFonts w:ascii="Times New Roman" w:hAnsi="Times New Roman" w:cs="Times New Roman"/>
          <w:sz w:val="28"/>
          <w:szCs w:val="28"/>
        </w:rPr>
        <w:t>, 3 педагога – первой категори</w:t>
      </w:r>
      <w:r w:rsidR="008F26E9">
        <w:rPr>
          <w:rFonts w:ascii="Times New Roman" w:hAnsi="Times New Roman" w:cs="Times New Roman"/>
          <w:sz w:val="28"/>
          <w:szCs w:val="28"/>
        </w:rPr>
        <w:t>ей</w:t>
      </w:r>
      <w:r w:rsidR="00E50C1E">
        <w:rPr>
          <w:rFonts w:ascii="Times New Roman" w:hAnsi="Times New Roman" w:cs="Times New Roman"/>
          <w:sz w:val="28"/>
          <w:szCs w:val="28"/>
        </w:rPr>
        <w:t>. Четыре педагога  являются обладателями звания «</w:t>
      </w:r>
      <w:proofErr w:type="spellStart"/>
      <w:r w:rsidR="00E50C1E">
        <w:rPr>
          <w:rFonts w:ascii="Times New Roman" w:hAnsi="Times New Roman" w:cs="Times New Roman"/>
          <w:sz w:val="28"/>
          <w:szCs w:val="28"/>
        </w:rPr>
        <w:t>Maestru</w:t>
      </w:r>
      <w:proofErr w:type="spellEnd"/>
      <w:r w:rsidR="008F26E9">
        <w:rPr>
          <w:rFonts w:ascii="Times New Roman" w:hAnsi="Times New Roman" w:cs="Times New Roman"/>
          <w:sz w:val="28"/>
          <w:szCs w:val="28"/>
        </w:rPr>
        <w:t xml:space="preserve"> </w:t>
      </w:r>
      <w:r w:rsidR="00E50C1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E50C1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8F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1E">
        <w:rPr>
          <w:rFonts w:ascii="Times New Roman" w:hAnsi="Times New Roman" w:cs="Times New Roman"/>
          <w:sz w:val="28"/>
          <w:szCs w:val="28"/>
        </w:rPr>
        <w:t>Arte</w:t>
      </w:r>
      <w:proofErr w:type="spellEnd"/>
      <w:r w:rsidR="00E50C1E">
        <w:rPr>
          <w:rFonts w:ascii="Times New Roman" w:hAnsi="Times New Roman" w:cs="Times New Roman"/>
          <w:sz w:val="28"/>
          <w:szCs w:val="28"/>
        </w:rPr>
        <w:t xml:space="preserve">», шесть педагогов </w:t>
      </w:r>
      <w:r w:rsidR="008F26E9">
        <w:rPr>
          <w:rFonts w:ascii="Times New Roman" w:hAnsi="Times New Roman" w:cs="Times New Roman"/>
          <w:sz w:val="28"/>
          <w:szCs w:val="28"/>
        </w:rPr>
        <w:t xml:space="preserve">являются заслуженными педагогами Гагаузии. </w:t>
      </w:r>
    </w:p>
    <w:p w:rsidR="008F26E9" w:rsidRDefault="008F26E9" w:rsidP="003F47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деятельности школы осуществляется за счет трансфертов и родительской платы. Трансферты, предусмотренные из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государственного бюджета,  покрывают расходы, связанные с оплатой труда, т.е. расходы по заработной плате и обязательным отчислениям в социальный фонды и фонд медицинского страхования. Остальные расходы, связанные с деятельностью школы, покрываются за счет родительской платы.  Родительская плата</w:t>
      </w:r>
      <w:r w:rsidR="001E157D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="001E157D">
        <w:rPr>
          <w:rFonts w:ascii="Times New Roman" w:hAnsi="Times New Roman" w:cs="Times New Roman"/>
          <w:sz w:val="28"/>
          <w:szCs w:val="28"/>
        </w:rPr>
        <w:t>согласно  Постановления</w:t>
      </w:r>
      <w:proofErr w:type="gramEnd"/>
      <w:r w:rsidR="001E157D">
        <w:rPr>
          <w:rFonts w:ascii="Times New Roman" w:hAnsi="Times New Roman" w:cs="Times New Roman"/>
          <w:sz w:val="28"/>
          <w:szCs w:val="28"/>
        </w:rPr>
        <w:t xml:space="preserve"> Правительства РМ № 450 от 1606.2011г. «Об утверждении Положения о порядке взимания платы за обучение в музыкальных и художественных школах и школах искусств»</w:t>
      </w:r>
      <w:r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1E157D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ся на уровне 20% от всех расходов за прошедший </w:t>
      </w:r>
      <w:r w:rsidR="00963112">
        <w:rPr>
          <w:rFonts w:ascii="Times New Roman" w:hAnsi="Times New Roman" w:cs="Times New Roman"/>
          <w:sz w:val="28"/>
          <w:szCs w:val="28"/>
        </w:rPr>
        <w:t>финансовый год</w:t>
      </w:r>
      <w:r w:rsidR="00E07303">
        <w:rPr>
          <w:rFonts w:ascii="Times New Roman" w:hAnsi="Times New Roman" w:cs="Times New Roman"/>
          <w:sz w:val="28"/>
          <w:szCs w:val="28"/>
        </w:rPr>
        <w:t>.</w:t>
      </w:r>
      <w:r w:rsidR="00EA288D">
        <w:rPr>
          <w:rFonts w:ascii="Times New Roman" w:hAnsi="Times New Roman" w:cs="Times New Roman"/>
          <w:sz w:val="28"/>
          <w:szCs w:val="28"/>
        </w:rPr>
        <w:t xml:space="preserve"> </w:t>
      </w:r>
      <w:r w:rsidR="001E157D">
        <w:rPr>
          <w:rFonts w:ascii="Times New Roman" w:hAnsi="Times New Roman" w:cs="Times New Roman"/>
          <w:sz w:val="28"/>
          <w:szCs w:val="28"/>
        </w:rPr>
        <w:t>Однако</w:t>
      </w:r>
      <w:r w:rsidR="00E07303">
        <w:rPr>
          <w:rFonts w:ascii="Times New Roman" w:hAnsi="Times New Roman" w:cs="Times New Roman"/>
          <w:sz w:val="28"/>
          <w:szCs w:val="28"/>
        </w:rPr>
        <w:t xml:space="preserve"> </w:t>
      </w:r>
      <w:r w:rsidR="001E157D">
        <w:rPr>
          <w:rFonts w:ascii="Times New Roman" w:hAnsi="Times New Roman" w:cs="Times New Roman"/>
          <w:sz w:val="28"/>
          <w:szCs w:val="28"/>
        </w:rPr>
        <w:t>д</w:t>
      </w:r>
      <w:r w:rsidR="00740E52">
        <w:rPr>
          <w:rFonts w:ascii="Times New Roman" w:hAnsi="Times New Roman" w:cs="Times New Roman"/>
          <w:sz w:val="28"/>
          <w:szCs w:val="28"/>
        </w:rPr>
        <w:t xml:space="preserve">ля привлечения детей в музыкальную и художественную школы Администрация </w:t>
      </w:r>
      <w:r w:rsidR="00EA288D">
        <w:rPr>
          <w:rFonts w:ascii="Times New Roman" w:hAnsi="Times New Roman" w:cs="Times New Roman"/>
          <w:sz w:val="28"/>
          <w:szCs w:val="28"/>
        </w:rPr>
        <w:t xml:space="preserve"> </w:t>
      </w:r>
      <w:r w:rsidR="00740E5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A288D">
        <w:rPr>
          <w:rFonts w:ascii="Times New Roman" w:hAnsi="Times New Roman" w:cs="Times New Roman"/>
          <w:sz w:val="28"/>
          <w:szCs w:val="28"/>
        </w:rPr>
        <w:t xml:space="preserve"> </w:t>
      </w:r>
      <w:r w:rsidR="00355CA7">
        <w:rPr>
          <w:rFonts w:ascii="Times New Roman" w:hAnsi="Times New Roman" w:cs="Times New Roman"/>
          <w:sz w:val="28"/>
          <w:szCs w:val="28"/>
        </w:rPr>
        <w:t xml:space="preserve">родительскую </w:t>
      </w:r>
      <w:r w:rsidR="00EA288D">
        <w:rPr>
          <w:rFonts w:ascii="Times New Roman" w:hAnsi="Times New Roman" w:cs="Times New Roman"/>
          <w:sz w:val="28"/>
          <w:szCs w:val="28"/>
        </w:rPr>
        <w:t xml:space="preserve"> </w:t>
      </w:r>
      <w:r w:rsidR="00355CA7">
        <w:rPr>
          <w:rFonts w:ascii="Times New Roman" w:hAnsi="Times New Roman" w:cs="Times New Roman"/>
          <w:sz w:val="28"/>
          <w:szCs w:val="28"/>
        </w:rPr>
        <w:t xml:space="preserve">плату </w:t>
      </w:r>
      <w:r w:rsidR="00EA288D">
        <w:rPr>
          <w:rFonts w:ascii="Times New Roman" w:hAnsi="Times New Roman" w:cs="Times New Roman"/>
          <w:sz w:val="28"/>
          <w:szCs w:val="28"/>
        </w:rPr>
        <w:t xml:space="preserve"> </w:t>
      </w:r>
      <w:r w:rsidR="00355CA7">
        <w:rPr>
          <w:rFonts w:ascii="Times New Roman" w:hAnsi="Times New Roman" w:cs="Times New Roman"/>
          <w:sz w:val="28"/>
          <w:szCs w:val="28"/>
        </w:rPr>
        <w:t xml:space="preserve">устанавливает в пределах 13-15 %. </w:t>
      </w:r>
      <w:r w:rsidR="00740E52">
        <w:rPr>
          <w:rFonts w:ascii="Times New Roman" w:hAnsi="Times New Roman" w:cs="Times New Roman"/>
          <w:sz w:val="28"/>
          <w:szCs w:val="28"/>
        </w:rPr>
        <w:t xml:space="preserve"> </w:t>
      </w:r>
      <w:r w:rsidR="003F7F39">
        <w:rPr>
          <w:rFonts w:ascii="Times New Roman" w:hAnsi="Times New Roman" w:cs="Times New Roman"/>
          <w:sz w:val="28"/>
          <w:szCs w:val="28"/>
        </w:rPr>
        <w:t>Так на 2019-2020уч.год родительская плата была установлена в размере</w:t>
      </w:r>
      <w:r w:rsidR="00722266">
        <w:rPr>
          <w:rFonts w:ascii="Times New Roman" w:hAnsi="Times New Roman" w:cs="Times New Roman"/>
          <w:sz w:val="28"/>
          <w:szCs w:val="28"/>
        </w:rPr>
        <w:t xml:space="preserve"> </w:t>
      </w:r>
      <w:r w:rsidR="003F7F39">
        <w:rPr>
          <w:rFonts w:ascii="Times New Roman" w:hAnsi="Times New Roman" w:cs="Times New Roman"/>
          <w:sz w:val="28"/>
          <w:szCs w:val="28"/>
        </w:rPr>
        <w:t xml:space="preserve"> 270 леев в месяц на ребенка для м</w:t>
      </w:r>
      <w:proofErr w:type="gramStart"/>
      <w:r w:rsidR="003F7F3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F7F39">
        <w:rPr>
          <w:rFonts w:ascii="Times New Roman" w:hAnsi="Times New Roman" w:cs="Times New Roman"/>
          <w:sz w:val="28"/>
          <w:szCs w:val="28"/>
        </w:rPr>
        <w:t>омрат и 220 леев на ребенка в месяц в филиалах.</w:t>
      </w:r>
    </w:p>
    <w:p w:rsidR="00973CCC" w:rsidRDefault="005A7192" w:rsidP="003F47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бюджет музыкальной школы был утвержден в сумме 5270,7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еев, в том числе спец.счет (родительская плата) - </w:t>
      </w:r>
      <w:r w:rsidR="00F21742">
        <w:rPr>
          <w:rFonts w:ascii="Times New Roman" w:hAnsi="Times New Roman" w:cs="Times New Roman"/>
          <w:sz w:val="28"/>
          <w:szCs w:val="28"/>
        </w:rPr>
        <w:t xml:space="preserve"> 540,0 тыс.леев. В течени</w:t>
      </w:r>
      <w:proofErr w:type="gramStart"/>
      <w:r w:rsidR="00F2174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21742">
        <w:rPr>
          <w:rFonts w:ascii="Times New Roman" w:hAnsi="Times New Roman" w:cs="Times New Roman"/>
          <w:sz w:val="28"/>
          <w:szCs w:val="28"/>
        </w:rPr>
        <w:t xml:space="preserve"> года планы финансирования уточнились на 506,1 тыс.леев и составили 5776,8 тыс.леев. Кассовые расходы за год составили 5398,9 тыс</w:t>
      </w:r>
      <w:proofErr w:type="gramStart"/>
      <w:r w:rsidR="00F2174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F21742">
        <w:rPr>
          <w:rFonts w:ascii="Times New Roman" w:hAnsi="Times New Roman" w:cs="Times New Roman"/>
          <w:sz w:val="28"/>
          <w:szCs w:val="28"/>
        </w:rPr>
        <w:t>еев</w:t>
      </w:r>
      <w:r w:rsidR="00973CCC">
        <w:rPr>
          <w:rFonts w:ascii="Times New Roman" w:hAnsi="Times New Roman" w:cs="Times New Roman"/>
          <w:sz w:val="28"/>
          <w:szCs w:val="28"/>
        </w:rPr>
        <w:t xml:space="preserve"> или 93,5 % от уточненного плана. </w:t>
      </w:r>
    </w:p>
    <w:p w:rsidR="001E157D" w:rsidRDefault="00762234" w:rsidP="003F47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доля расходов приходится на оплату труда – 72,8 % или 3928,6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еев. На обязательные отчисления в социальный фонд и фонд медицинского страхования приходится 20,1% общих расходов или 1086,4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еев</w:t>
      </w:r>
      <w:r w:rsidR="002D585A">
        <w:rPr>
          <w:rFonts w:ascii="Times New Roman" w:hAnsi="Times New Roman" w:cs="Times New Roman"/>
          <w:sz w:val="28"/>
          <w:szCs w:val="28"/>
        </w:rPr>
        <w:t>. Приобретено музыкальных инструментов и оборудования на 141,9 тыс</w:t>
      </w:r>
      <w:proofErr w:type="gramStart"/>
      <w:r w:rsidR="002D585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2D585A">
        <w:rPr>
          <w:rFonts w:ascii="Times New Roman" w:hAnsi="Times New Roman" w:cs="Times New Roman"/>
          <w:sz w:val="28"/>
          <w:szCs w:val="28"/>
        </w:rPr>
        <w:t>еев или 2,6 %. На остальные текущие расходы приходится 4,5 %, что в сумме составляет 242,0 тыс.леев.</w:t>
      </w:r>
    </w:p>
    <w:p w:rsidR="00710261" w:rsidRDefault="00710261" w:rsidP="003F47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01.01.2020г. дебиторская задолженность учреждения составила 7,0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еев, кредиторская задолженность – 467,7 тыс.леев. </w:t>
      </w:r>
      <w:r w:rsidR="00F627DB">
        <w:rPr>
          <w:rFonts w:ascii="Times New Roman" w:hAnsi="Times New Roman" w:cs="Times New Roman"/>
          <w:sz w:val="28"/>
          <w:szCs w:val="28"/>
        </w:rPr>
        <w:t>Данные задолженности текущие, исторической задолженности нет.</w:t>
      </w:r>
    </w:p>
    <w:p w:rsidR="00F627DB" w:rsidRDefault="00793A6D" w:rsidP="003F47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2020- 2021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открываются филиалы еще в двух населенных пунктах района, это в с.</w:t>
      </w:r>
      <w:r w:rsidR="00603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Авдарма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с.</w:t>
      </w:r>
      <w:r w:rsidR="00603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Ферапонтьевка.</w:t>
      </w:r>
    </w:p>
    <w:sectPr w:rsidR="00F627DB" w:rsidSect="003F47D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515"/>
    <w:rsid w:val="001E157D"/>
    <w:rsid w:val="002012CD"/>
    <w:rsid w:val="002465D4"/>
    <w:rsid w:val="002C0F68"/>
    <w:rsid w:val="002D585A"/>
    <w:rsid w:val="00335794"/>
    <w:rsid w:val="00355CA7"/>
    <w:rsid w:val="00394A54"/>
    <w:rsid w:val="003F47D0"/>
    <w:rsid w:val="003F7F39"/>
    <w:rsid w:val="005A7192"/>
    <w:rsid w:val="005C0C21"/>
    <w:rsid w:val="006033DE"/>
    <w:rsid w:val="00643262"/>
    <w:rsid w:val="00710261"/>
    <w:rsid w:val="00722266"/>
    <w:rsid w:val="00740E52"/>
    <w:rsid w:val="00762234"/>
    <w:rsid w:val="00793A6D"/>
    <w:rsid w:val="00823C59"/>
    <w:rsid w:val="008E4BFD"/>
    <w:rsid w:val="008F26E9"/>
    <w:rsid w:val="00901A1A"/>
    <w:rsid w:val="009502E0"/>
    <w:rsid w:val="00963112"/>
    <w:rsid w:val="00963B49"/>
    <w:rsid w:val="00973CCC"/>
    <w:rsid w:val="009765EE"/>
    <w:rsid w:val="009A3410"/>
    <w:rsid w:val="009C0396"/>
    <w:rsid w:val="00B37475"/>
    <w:rsid w:val="00B534A4"/>
    <w:rsid w:val="00B5577B"/>
    <w:rsid w:val="00CA59C3"/>
    <w:rsid w:val="00D03F3E"/>
    <w:rsid w:val="00D61515"/>
    <w:rsid w:val="00D63C33"/>
    <w:rsid w:val="00E07303"/>
    <w:rsid w:val="00E50988"/>
    <w:rsid w:val="00E50C1E"/>
    <w:rsid w:val="00EA288D"/>
    <w:rsid w:val="00F21742"/>
    <w:rsid w:val="00F6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C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2020-09-16T06:31:00Z</dcterms:created>
  <dcterms:modified xsi:type="dcterms:W3CDTF">2021-04-28T07:47:00Z</dcterms:modified>
</cp:coreProperties>
</file>