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7D3" w:rsidRDefault="00B237D3" w:rsidP="00B237D3">
      <w:pPr>
        <w:framePr w:h="1312" w:hRule="exact" w:hSpace="141" w:wrap="auto" w:vAnchor="text" w:hAnchor="page" w:x="1815" w:y="1"/>
        <w:jc w:val="both"/>
        <w:rPr>
          <w:rFonts w:ascii="Tahoma" w:hAnsi="Tahoma"/>
        </w:rPr>
      </w:pPr>
      <w:r w:rsidRPr="00FB0C71">
        <w:rPr>
          <w:rFonts w:ascii="Tahoma" w:hAnsi="Tahoma"/>
        </w:rPr>
        <w:object w:dxaOrig="1140" w:dyaOrig="1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5.75pt" o:ole="" fillcolor="window">
            <v:imagedata r:id="rId6" o:title=""/>
          </v:shape>
          <o:OLEObject Type="Embed" ProgID="Word.Picture.8" ShapeID="_x0000_i1025" DrawAspect="Content" ObjectID="_1696753275" r:id="rId7"/>
        </w:object>
      </w:r>
    </w:p>
    <w:p w:rsidR="00B237D3" w:rsidRDefault="00B237D3" w:rsidP="00B237D3">
      <w:pPr>
        <w:framePr w:h="1312" w:hRule="exact" w:hSpace="141" w:wrap="auto" w:vAnchor="text" w:hAnchor="page" w:x="9905" w:y="81"/>
        <w:rPr>
          <w:rFonts w:ascii="Tahoma" w:hAnsi="Tahoma"/>
        </w:rPr>
      </w:pPr>
      <w:r>
        <w:rPr>
          <w:rFonts w:ascii="Tahoma" w:hAnsi="Tahoma"/>
          <w:noProof/>
          <w:sz w:val="20"/>
        </w:rPr>
        <w:drawing>
          <wp:inline distT="0" distB="0" distL="0" distR="0">
            <wp:extent cx="771525" cy="914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7D3" w:rsidRPr="00725D34" w:rsidRDefault="00B237D3" w:rsidP="00B237D3">
      <w:pPr>
        <w:ind w:right="169"/>
        <w:jc w:val="center"/>
        <w:rPr>
          <w:b/>
          <w:sz w:val="36"/>
          <w:u w:val="single"/>
        </w:rPr>
      </w:pPr>
      <w:r>
        <w:rPr>
          <w:b/>
          <w:sz w:val="36"/>
          <w:u w:val="single"/>
          <w:lang w:val="en-US"/>
        </w:rPr>
        <w:t>REPUBLI</w:t>
      </w:r>
      <w:r>
        <w:rPr>
          <w:b/>
          <w:sz w:val="36"/>
          <w:u w:val="single"/>
        </w:rPr>
        <w:t>С</w:t>
      </w:r>
      <w:r>
        <w:rPr>
          <w:b/>
          <w:sz w:val="36"/>
          <w:u w:val="single"/>
          <w:lang w:val="en-US"/>
        </w:rPr>
        <w:t>A</w:t>
      </w:r>
      <w:r w:rsidR="00DB40F8">
        <w:rPr>
          <w:b/>
          <w:sz w:val="36"/>
          <w:u w:val="single"/>
        </w:rPr>
        <w:t xml:space="preserve">   </w:t>
      </w:r>
      <w:r>
        <w:rPr>
          <w:b/>
          <w:sz w:val="36"/>
          <w:u w:val="single"/>
          <w:lang w:val="en-US"/>
        </w:rPr>
        <w:t>MOLDOVA</w:t>
      </w:r>
    </w:p>
    <w:p w:rsidR="00B237D3" w:rsidRPr="00725D34" w:rsidRDefault="00B237D3" w:rsidP="00B237D3">
      <w:pPr>
        <w:jc w:val="center"/>
        <w:rPr>
          <w:b/>
        </w:rPr>
      </w:pPr>
      <w:r>
        <w:rPr>
          <w:b/>
          <w:lang w:val="en-US"/>
        </w:rPr>
        <w:t>GAGAUZIYA</w:t>
      </w:r>
      <w:r w:rsidRPr="00725D34">
        <w:rPr>
          <w:b/>
        </w:rPr>
        <w:t xml:space="preserve">   (</w:t>
      </w:r>
      <w:r>
        <w:rPr>
          <w:b/>
          <w:lang w:val="en-US"/>
        </w:rPr>
        <w:t>GAGAUZYERI</w:t>
      </w:r>
      <w:r w:rsidRPr="00725D34">
        <w:rPr>
          <w:b/>
        </w:rPr>
        <w:t>)</w:t>
      </w:r>
    </w:p>
    <w:p w:rsidR="00B237D3" w:rsidRPr="00725D34" w:rsidRDefault="00B237D3" w:rsidP="00B237D3">
      <w:pPr>
        <w:jc w:val="center"/>
        <w:rPr>
          <w:b/>
          <w:sz w:val="32"/>
        </w:rPr>
      </w:pPr>
    </w:p>
    <w:p w:rsidR="00B237D3" w:rsidRPr="00725D34" w:rsidRDefault="00B237D3" w:rsidP="00B237D3">
      <w:pPr>
        <w:jc w:val="center"/>
        <w:rPr>
          <w:b/>
          <w:sz w:val="22"/>
        </w:rPr>
      </w:pPr>
      <w:r>
        <w:rPr>
          <w:b/>
          <w:sz w:val="22"/>
        </w:rPr>
        <w:t>АДМИНИСТРАЦИЯ</w:t>
      </w:r>
    </w:p>
    <w:p w:rsidR="00B237D3" w:rsidRPr="002E7DBA" w:rsidRDefault="00B237D3" w:rsidP="00B237D3">
      <w:pPr>
        <w:pStyle w:val="a3"/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>КОМРАТСКОГОРАЙОНА</w:t>
      </w:r>
    </w:p>
    <w:p w:rsidR="00B237D3" w:rsidRPr="00391527" w:rsidRDefault="00B237D3" w:rsidP="00B237D3">
      <w:pPr>
        <w:pStyle w:val="a3"/>
        <w:rPr>
          <w:b/>
          <w:sz w:val="20"/>
        </w:rPr>
      </w:pPr>
      <w:proofErr w:type="spellStart"/>
      <w:r>
        <w:rPr>
          <w:b/>
          <w:sz w:val="20"/>
        </w:rPr>
        <w:t>Administratia</w:t>
      </w:r>
      <w:proofErr w:type="spellEnd"/>
      <w:r w:rsidRPr="00391527">
        <w:rPr>
          <w:b/>
          <w:sz w:val="20"/>
        </w:rPr>
        <w:t xml:space="preserve">                                                                                         </w:t>
      </w:r>
      <w:proofErr w:type="spellStart"/>
      <w:r>
        <w:rPr>
          <w:b/>
          <w:sz w:val="20"/>
        </w:rPr>
        <w:t>Komrat</w:t>
      </w:r>
      <w:proofErr w:type="spellEnd"/>
      <w:r w:rsidRPr="00391527"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dolayin</w:t>
      </w:r>
      <w:proofErr w:type="spellEnd"/>
      <w:r w:rsidRPr="00391527">
        <w:rPr>
          <w:b/>
          <w:sz w:val="20"/>
        </w:rPr>
        <w:t xml:space="preserve">                                                               </w:t>
      </w:r>
      <w:proofErr w:type="spellStart"/>
      <w:r>
        <w:rPr>
          <w:b/>
          <w:sz w:val="20"/>
        </w:rPr>
        <w:t>raionului</w:t>
      </w:r>
      <w:proofErr w:type="spellEnd"/>
      <w:r w:rsidRPr="00391527"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Comrat</w:t>
      </w:r>
      <w:proofErr w:type="spellEnd"/>
      <w:r w:rsidRPr="00391527">
        <w:rPr>
          <w:b/>
          <w:sz w:val="20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b/>
          <w:sz w:val="20"/>
        </w:rPr>
        <w:t>bakannik</w:t>
      </w:r>
      <w:proofErr w:type="spellEnd"/>
      <w:r w:rsidRPr="00391527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komiteti</w:t>
      </w:r>
      <w:proofErr w:type="spellEnd"/>
      <w:r w:rsidRPr="00391527">
        <w:rPr>
          <w:b/>
          <w:sz w:val="20"/>
        </w:rPr>
        <w:t xml:space="preserve">                                                                                               </w:t>
      </w:r>
    </w:p>
    <w:p w:rsidR="00333DFB" w:rsidRPr="00391527" w:rsidRDefault="00333DFB">
      <w:pPr>
        <w:rPr>
          <w:lang w:val="en-US"/>
        </w:rPr>
      </w:pPr>
    </w:p>
    <w:p w:rsidR="00333DFB" w:rsidRPr="00391527" w:rsidRDefault="00333DFB" w:rsidP="00333DFB">
      <w:pPr>
        <w:rPr>
          <w:lang w:val="en-US"/>
        </w:rPr>
      </w:pPr>
    </w:p>
    <w:p w:rsidR="00333DFB" w:rsidRPr="00391527" w:rsidRDefault="00333DFB" w:rsidP="00333DFB">
      <w:pPr>
        <w:rPr>
          <w:lang w:val="en-US"/>
        </w:rPr>
      </w:pPr>
    </w:p>
    <w:p w:rsidR="00333DFB" w:rsidRPr="00391527" w:rsidRDefault="00333DFB" w:rsidP="00333DFB">
      <w:pPr>
        <w:rPr>
          <w:lang w:val="en-US"/>
        </w:rPr>
      </w:pPr>
    </w:p>
    <w:p w:rsidR="00E20E36" w:rsidRPr="00333DFB" w:rsidRDefault="00DB40F8" w:rsidP="0024067B">
      <w:pPr>
        <w:tabs>
          <w:tab w:val="left" w:pos="349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333DFB" w:rsidRPr="00333DFB" w:rsidRDefault="00391527" w:rsidP="00333DFB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26  </w:t>
      </w:r>
      <w:r w:rsidR="00333DFB" w:rsidRPr="00333DFB">
        <w:rPr>
          <w:sz w:val="28"/>
          <w:szCs w:val="28"/>
        </w:rPr>
        <w:t xml:space="preserve"> октября 2021г.</w:t>
      </w:r>
      <w:r w:rsidR="00DB40F8">
        <w:rPr>
          <w:sz w:val="28"/>
          <w:szCs w:val="28"/>
        </w:rPr>
        <w:t xml:space="preserve">                                                                              №</w:t>
      </w:r>
      <w:r>
        <w:rPr>
          <w:sz w:val="28"/>
          <w:szCs w:val="28"/>
        </w:rPr>
        <w:t>11/1</w:t>
      </w:r>
    </w:p>
    <w:p w:rsidR="00333DFB" w:rsidRPr="00333DFB" w:rsidRDefault="00333DFB" w:rsidP="00333DFB">
      <w:pPr>
        <w:tabs>
          <w:tab w:val="left" w:pos="3495"/>
        </w:tabs>
        <w:rPr>
          <w:sz w:val="28"/>
          <w:szCs w:val="28"/>
        </w:rPr>
      </w:pPr>
    </w:p>
    <w:p w:rsidR="00333DFB" w:rsidRPr="00333DFB" w:rsidRDefault="00333DFB" w:rsidP="00333DFB">
      <w:pPr>
        <w:tabs>
          <w:tab w:val="left" w:pos="3495"/>
        </w:tabs>
        <w:rPr>
          <w:sz w:val="28"/>
          <w:szCs w:val="28"/>
        </w:rPr>
      </w:pPr>
      <w:r w:rsidRPr="00333DFB">
        <w:rPr>
          <w:sz w:val="28"/>
          <w:szCs w:val="28"/>
        </w:rPr>
        <w:t xml:space="preserve">О повышении уровня </w:t>
      </w:r>
    </w:p>
    <w:p w:rsidR="00333DFB" w:rsidRPr="00333DFB" w:rsidRDefault="00333DFB" w:rsidP="00333DFB">
      <w:pPr>
        <w:tabs>
          <w:tab w:val="left" w:pos="3495"/>
        </w:tabs>
        <w:rPr>
          <w:sz w:val="28"/>
          <w:szCs w:val="28"/>
        </w:rPr>
      </w:pPr>
      <w:r w:rsidRPr="00333DFB">
        <w:rPr>
          <w:sz w:val="28"/>
          <w:szCs w:val="28"/>
        </w:rPr>
        <w:t>языкового ра</w:t>
      </w:r>
      <w:r w:rsidR="00F0033F">
        <w:rPr>
          <w:sz w:val="28"/>
          <w:szCs w:val="28"/>
        </w:rPr>
        <w:t>звития детей</w:t>
      </w:r>
      <w:r w:rsidRPr="00333DFB">
        <w:rPr>
          <w:sz w:val="28"/>
          <w:szCs w:val="28"/>
        </w:rPr>
        <w:t>,</w:t>
      </w:r>
    </w:p>
    <w:p w:rsidR="00333DFB" w:rsidRPr="00333DFB" w:rsidRDefault="00333DFB" w:rsidP="00333DFB">
      <w:pPr>
        <w:tabs>
          <w:tab w:val="left" w:pos="3495"/>
        </w:tabs>
        <w:rPr>
          <w:sz w:val="28"/>
          <w:szCs w:val="28"/>
        </w:rPr>
      </w:pPr>
      <w:r w:rsidRPr="00333DFB">
        <w:rPr>
          <w:sz w:val="28"/>
          <w:szCs w:val="28"/>
        </w:rPr>
        <w:t xml:space="preserve">в </w:t>
      </w:r>
      <w:r w:rsidR="00DB40F8">
        <w:rPr>
          <w:sz w:val="28"/>
          <w:szCs w:val="28"/>
        </w:rPr>
        <w:t>у</w:t>
      </w:r>
      <w:r w:rsidRPr="00333DFB">
        <w:rPr>
          <w:sz w:val="28"/>
          <w:szCs w:val="28"/>
        </w:rPr>
        <w:t xml:space="preserve">чреждениях раннего образования </w:t>
      </w:r>
    </w:p>
    <w:p w:rsidR="00333DFB" w:rsidRDefault="00333DFB" w:rsidP="00333DFB">
      <w:pPr>
        <w:tabs>
          <w:tab w:val="left" w:pos="3495"/>
        </w:tabs>
        <w:rPr>
          <w:sz w:val="28"/>
          <w:szCs w:val="28"/>
        </w:rPr>
      </w:pPr>
      <w:proofErr w:type="spellStart"/>
      <w:r w:rsidRPr="00333DFB">
        <w:rPr>
          <w:sz w:val="28"/>
          <w:szCs w:val="28"/>
        </w:rPr>
        <w:t>Комратского</w:t>
      </w:r>
      <w:proofErr w:type="spellEnd"/>
      <w:r w:rsidRPr="00333DFB">
        <w:rPr>
          <w:sz w:val="28"/>
          <w:szCs w:val="28"/>
        </w:rPr>
        <w:t xml:space="preserve"> района.</w:t>
      </w:r>
    </w:p>
    <w:p w:rsidR="00333DFB" w:rsidRDefault="00333DFB" w:rsidP="00333DFB">
      <w:pPr>
        <w:tabs>
          <w:tab w:val="left" w:pos="3495"/>
        </w:tabs>
        <w:rPr>
          <w:sz w:val="28"/>
          <w:szCs w:val="28"/>
        </w:rPr>
      </w:pPr>
    </w:p>
    <w:p w:rsidR="00F0033F" w:rsidRDefault="00333DFB" w:rsidP="0042097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Комратского</w:t>
      </w:r>
      <w:proofErr w:type="spellEnd"/>
      <w:r>
        <w:rPr>
          <w:sz w:val="28"/>
          <w:szCs w:val="28"/>
        </w:rPr>
        <w:t xml:space="preserve"> района отмечает, что </w:t>
      </w:r>
      <w:r w:rsidR="00DB40F8">
        <w:rPr>
          <w:sz w:val="28"/>
          <w:szCs w:val="28"/>
        </w:rPr>
        <w:t xml:space="preserve">учреждения раннего образования (УРО)  района планомерно обеспечивают </w:t>
      </w:r>
      <w:r>
        <w:rPr>
          <w:sz w:val="28"/>
          <w:szCs w:val="28"/>
        </w:rPr>
        <w:t xml:space="preserve">исполнение ч.5 ст. 8 Закона </w:t>
      </w:r>
      <w:r>
        <w:rPr>
          <w:sz w:val="28"/>
          <w:szCs w:val="28"/>
        </w:rPr>
        <w:tab/>
        <w:t xml:space="preserve">АТО Гагаузия  № 30 от 26.10.2018 </w:t>
      </w:r>
      <w:r w:rsidR="00F0033F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О расширении сферы применения гагаузского языков рамках реализации Плана устойчивого развития Региональной программы </w:t>
      </w:r>
      <w:proofErr w:type="spellStart"/>
      <w:r>
        <w:rPr>
          <w:sz w:val="28"/>
          <w:szCs w:val="28"/>
        </w:rPr>
        <w:t>билинг</w:t>
      </w:r>
      <w:r w:rsidR="00CC6D20">
        <w:rPr>
          <w:sz w:val="28"/>
          <w:szCs w:val="28"/>
        </w:rPr>
        <w:t>вального</w:t>
      </w:r>
      <w:proofErr w:type="spellEnd"/>
      <w:r>
        <w:rPr>
          <w:sz w:val="28"/>
          <w:szCs w:val="28"/>
        </w:rPr>
        <w:t xml:space="preserve"> обучения </w:t>
      </w:r>
      <w:proofErr w:type="spellStart"/>
      <w:r>
        <w:rPr>
          <w:sz w:val="28"/>
          <w:szCs w:val="28"/>
        </w:rPr>
        <w:t>румыского</w:t>
      </w:r>
      <w:proofErr w:type="spellEnd"/>
      <w:r>
        <w:rPr>
          <w:sz w:val="28"/>
          <w:szCs w:val="28"/>
        </w:rPr>
        <w:t xml:space="preserve">  и гагаузского языков в учреждениях раннего образования АТО Гагаузия, утвержденного Решением Консультативного Совета Главного управления образования Гагаузии №13 от 15.01.2021 г., </w:t>
      </w:r>
      <w:r w:rsidR="00F0033F">
        <w:rPr>
          <w:sz w:val="28"/>
          <w:szCs w:val="28"/>
        </w:rPr>
        <w:t xml:space="preserve">в соответствии с </w:t>
      </w:r>
      <w:proofErr w:type="spellStart"/>
      <w:r w:rsidR="00F0033F">
        <w:rPr>
          <w:sz w:val="28"/>
          <w:szCs w:val="28"/>
        </w:rPr>
        <w:t>Куррикулом</w:t>
      </w:r>
      <w:proofErr w:type="spellEnd"/>
      <w:r w:rsidR="00C0376A">
        <w:rPr>
          <w:sz w:val="28"/>
          <w:szCs w:val="28"/>
        </w:rPr>
        <w:t xml:space="preserve"> </w:t>
      </w:r>
      <w:r w:rsidR="00F0033F">
        <w:rPr>
          <w:sz w:val="28"/>
          <w:szCs w:val="28"/>
        </w:rPr>
        <w:t>раннего образования, в рамках сотрудничества АТО Гагаузия с Национ</w:t>
      </w:r>
      <w:r w:rsidR="0042097A">
        <w:rPr>
          <w:sz w:val="28"/>
          <w:szCs w:val="28"/>
        </w:rPr>
        <w:t>альной</w:t>
      </w:r>
      <w:r w:rsidR="00CC6D20">
        <w:rPr>
          <w:sz w:val="28"/>
          <w:szCs w:val="28"/>
        </w:rPr>
        <w:t xml:space="preserve">  Ассоциацией </w:t>
      </w:r>
      <w:r w:rsidR="00F0033F">
        <w:rPr>
          <w:sz w:val="28"/>
          <w:szCs w:val="28"/>
        </w:rPr>
        <w:t>Европейских тренеров(</w:t>
      </w:r>
      <w:r w:rsidR="00F0033F">
        <w:rPr>
          <w:sz w:val="28"/>
          <w:szCs w:val="28"/>
          <w:lang w:val="ro-RO"/>
        </w:rPr>
        <w:t>ANTEM</w:t>
      </w:r>
      <w:r w:rsidR="00F0033F">
        <w:rPr>
          <w:sz w:val="28"/>
          <w:szCs w:val="28"/>
        </w:rPr>
        <w:t>),Установленного Соглашением о сотрудничестве № 20201 от 19.07.2020 г., а также в целях развития компенсаций у детей,</w:t>
      </w:r>
      <w:r w:rsidR="0075333F">
        <w:rPr>
          <w:sz w:val="28"/>
          <w:szCs w:val="28"/>
        </w:rPr>
        <w:t xml:space="preserve"> </w:t>
      </w:r>
      <w:r w:rsidR="00F0033F">
        <w:rPr>
          <w:sz w:val="28"/>
          <w:szCs w:val="28"/>
        </w:rPr>
        <w:t xml:space="preserve">обучающимся в </w:t>
      </w:r>
      <w:r w:rsidR="00DB40F8">
        <w:rPr>
          <w:sz w:val="28"/>
          <w:szCs w:val="28"/>
        </w:rPr>
        <w:t>учреждениях раннего образования Гагаузии.</w:t>
      </w:r>
    </w:p>
    <w:p w:rsidR="00DB40F8" w:rsidRDefault="00DB40F8" w:rsidP="0042097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Постановлением Исполкома от 30 октября 2020 года « Об утверждении Региональной программы </w:t>
      </w:r>
      <w:proofErr w:type="spellStart"/>
      <w:r>
        <w:rPr>
          <w:sz w:val="28"/>
          <w:szCs w:val="28"/>
        </w:rPr>
        <w:t>билингвального</w:t>
      </w:r>
      <w:proofErr w:type="spellEnd"/>
      <w:r>
        <w:rPr>
          <w:sz w:val="28"/>
          <w:szCs w:val="28"/>
        </w:rPr>
        <w:t xml:space="preserve"> обучения языков в </w:t>
      </w:r>
    </w:p>
    <w:p w:rsidR="00DB40F8" w:rsidRDefault="00DB40F8" w:rsidP="0042097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учреждениях дошкольного образования АТО Гагаузия».</w:t>
      </w:r>
    </w:p>
    <w:p w:rsidR="000E7A3A" w:rsidRDefault="00F0033F" w:rsidP="000E7A3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</w:t>
      </w:r>
      <w:proofErr w:type="spellStart"/>
      <w:r>
        <w:rPr>
          <w:sz w:val="28"/>
          <w:szCs w:val="28"/>
        </w:rPr>
        <w:t>Комратском</w:t>
      </w:r>
      <w:proofErr w:type="spellEnd"/>
      <w:r>
        <w:rPr>
          <w:sz w:val="28"/>
          <w:szCs w:val="28"/>
        </w:rPr>
        <w:t xml:space="preserve"> районе функционируют 26 УРО </w:t>
      </w:r>
      <w:r w:rsidR="00AE4E3A">
        <w:rPr>
          <w:sz w:val="28"/>
          <w:szCs w:val="28"/>
        </w:rPr>
        <w:t>(</w:t>
      </w:r>
      <w:r>
        <w:rPr>
          <w:sz w:val="28"/>
          <w:szCs w:val="28"/>
        </w:rPr>
        <w:t>из них 24 детских сада и 2 гимназии-детский сад)</w:t>
      </w:r>
      <w:r w:rsidR="00402BA9">
        <w:rPr>
          <w:sz w:val="28"/>
          <w:szCs w:val="28"/>
        </w:rPr>
        <w:t xml:space="preserve">, всего детей 3112. В 26 детских садов </w:t>
      </w:r>
      <w:proofErr w:type="spellStart"/>
      <w:r w:rsidR="00402BA9">
        <w:rPr>
          <w:sz w:val="28"/>
          <w:szCs w:val="28"/>
        </w:rPr>
        <w:lastRenderedPageBreak/>
        <w:t>Комратского</w:t>
      </w:r>
      <w:proofErr w:type="spellEnd"/>
      <w:r w:rsidR="00402BA9">
        <w:rPr>
          <w:sz w:val="28"/>
          <w:szCs w:val="28"/>
        </w:rPr>
        <w:t xml:space="preserve"> района гагаузский язык изучают 2734 ребенка. В  УРО с. </w:t>
      </w:r>
      <w:proofErr w:type="spellStart"/>
      <w:r w:rsidR="00402BA9">
        <w:rPr>
          <w:sz w:val="28"/>
          <w:szCs w:val="28"/>
        </w:rPr>
        <w:t>Ферапонтьвка</w:t>
      </w:r>
      <w:proofErr w:type="spellEnd"/>
      <w:r w:rsidR="00402BA9">
        <w:rPr>
          <w:sz w:val="28"/>
          <w:szCs w:val="28"/>
        </w:rPr>
        <w:t xml:space="preserve"> гагаузский язык дошкольники не изучают.</w:t>
      </w:r>
      <w:r>
        <w:rPr>
          <w:sz w:val="28"/>
          <w:szCs w:val="28"/>
        </w:rPr>
        <w:t xml:space="preserve">  </w:t>
      </w:r>
      <w:r w:rsidR="00402BA9">
        <w:rPr>
          <w:sz w:val="28"/>
          <w:szCs w:val="28"/>
        </w:rPr>
        <w:t xml:space="preserve">В УРО с. </w:t>
      </w:r>
      <w:proofErr w:type="spellStart"/>
      <w:r w:rsidR="00402BA9">
        <w:rPr>
          <w:sz w:val="28"/>
          <w:szCs w:val="28"/>
        </w:rPr>
        <w:t>Кирсово</w:t>
      </w:r>
      <w:proofErr w:type="spellEnd"/>
      <w:r w:rsidR="00402BA9">
        <w:rPr>
          <w:sz w:val="28"/>
          <w:szCs w:val="28"/>
        </w:rPr>
        <w:t xml:space="preserve"> </w:t>
      </w:r>
    </w:p>
    <w:p w:rsidR="00402BA9" w:rsidRDefault="00402BA9" w:rsidP="000E7A3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125 детей изучают болгарский язык. В 26</w:t>
      </w:r>
      <w:r w:rsidR="00B2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дошкольных учреждениях </w:t>
      </w:r>
      <w:proofErr w:type="spellStart"/>
      <w:r>
        <w:rPr>
          <w:sz w:val="28"/>
          <w:szCs w:val="28"/>
        </w:rPr>
        <w:t>румыский</w:t>
      </w:r>
      <w:proofErr w:type="spellEnd"/>
      <w:r>
        <w:rPr>
          <w:sz w:val="28"/>
          <w:szCs w:val="28"/>
        </w:rPr>
        <w:t xml:space="preserve"> язык изучают 2860 детей. В УРО с. </w:t>
      </w:r>
      <w:proofErr w:type="spellStart"/>
      <w:r>
        <w:rPr>
          <w:sz w:val="28"/>
          <w:szCs w:val="28"/>
        </w:rPr>
        <w:t>Котовское</w:t>
      </w:r>
      <w:proofErr w:type="spellEnd"/>
      <w:r>
        <w:rPr>
          <w:sz w:val="28"/>
          <w:szCs w:val="28"/>
        </w:rPr>
        <w:t xml:space="preserve"> в 2020-2021 учебном году не изучался государственный язык в связи с нахождением воспитателя в декретном отпуске.</w:t>
      </w:r>
    </w:p>
    <w:p w:rsidR="00C0376A" w:rsidRDefault="00AE4E3A" w:rsidP="0042097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Следует отметить</w:t>
      </w:r>
      <w:r w:rsidR="00402B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2BA9">
        <w:rPr>
          <w:sz w:val="28"/>
          <w:szCs w:val="28"/>
        </w:rPr>
        <w:t>что за истекший 2020-2021 учебный год,</w:t>
      </w:r>
      <w:r w:rsidR="00C0376A">
        <w:rPr>
          <w:sz w:val="28"/>
          <w:szCs w:val="28"/>
        </w:rPr>
        <w:t xml:space="preserve"> </w:t>
      </w:r>
      <w:r w:rsidR="00402BA9">
        <w:rPr>
          <w:sz w:val="28"/>
          <w:szCs w:val="28"/>
        </w:rPr>
        <w:t xml:space="preserve">система и последовательность работы по проекту </w:t>
      </w:r>
      <w:r w:rsidR="00402BA9">
        <w:rPr>
          <w:sz w:val="28"/>
          <w:szCs w:val="28"/>
          <w:lang w:val="ro-RO"/>
        </w:rPr>
        <w:t>ANTEM</w:t>
      </w:r>
      <w:r w:rsidR="00402BA9">
        <w:rPr>
          <w:sz w:val="28"/>
          <w:szCs w:val="28"/>
        </w:rPr>
        <w:t xml:space="preserve"> в 26 УРО района </w:t>
      </w:r>
      <w:r w:rsidR="0042097A">
        <w:rPr>
          <w:sz w:val="28"/>
          <w:szCs w:val="28"/>
        </w:rPr>
        <w:t xml:space="preserve">прослеживается </w:t>
      </w:r>
      <w:r w:rsidR="00402BA9">
        <w:rPr>
          <w:sz w:val="28"/>
          <w:szCs w:val="28"/>
        </w:rPr>
        <w:t xml:space="preserve">в тематическом и календарном </w:t>
      </w:r>
      <w:r w:rsidR="00B27B2B">
        <w:rPr>
          <w:sz w:val="28"/>
          <w:szCs w:val="28"/>
        </w:rPr>
        <w:t>планировании, которое</w:t>
      </w:r>
      <w:r w:rsidR="00C0376A">
        <w:rPr>
          <w:sz w:val="28"/>
          <w:szCs w:val="28"/>
        </w:rPr>
        <w:t xml:space="preserve"> соответствует программным требованиям</w:t>
      </w:r>
      <w:r w:rsidR="00B27B2B">
        <w:rPr>
          <w:sz w:val="28"/>
          <w:szCs w:val="28"/>
        </w:rPr>
        <w:t xml:space="preserve"> </w:t>
      </w:r>
      <w:r w:rsidR="00C0376A">
        <w:rPr>
          <w:sz w:val="28"/>
          <w:szCs w:val="28"/>
        </w:rPr>
        <w:t>возрастным особенностям детей.</w:t>
      </w:r>
    </w:p>
    <w:p w:rsidR="00DB40F8" w:rsidRDefault="00C0376A" w:rsidP="000E7A3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4E3A">
        <w:rPr>
          <w:sz w:val="28"/>
          <w:szCs w:val="28"/>
        </w:rPr>
        <w:tab/>
      </w:r>
      <w:r>
        <w:rPr>
          <w:sz w:val="28"/>
          <w:szCs w:val="28"/>
        </w:rPr>
        <w:t xml:space="preserve">Главным условием для организации работы в данном направлении в учреждениях раннего образования района </w:t>
      </w:r>
      <w:r w:rsidR="00402BA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является создание развивающей предметной среды. В группах детских садов района имеются уголки по дуальному обучению языков, содержанием которых является символика страны, родного края и села, художественная литература для детей (сказки, рассказы) дидактические игры на формирование представлений детей о профессиях, природе: иллюстративный материал-карточки. Педагоги детских учреждений оснащены комплектом методического, наглядно-демонстративного, дидактического, раздаточного, аудио и видеоматериала в соответствии с требованиями. Предметная среда носит развивающий  характер,</w:t>
      </w:r>
      <w:r w:rsidR="00CF1835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созданы услов</w:t>
      </w:r>
      <w:r w:rsidR="00CF1835">
        <w:rPr>
          <w:sz w:val="28"/>
          <w:szCs w:val="28"/>
        </w:rPr>
        <w:t>ия для организации подгрупповой</w:t>
      </w:r>
      <w:r>
        <w:rPr>
          <w:sz w:val="28"/>
          <w:szCs w:val="28"/>
        </w:rPr>
        <w:t>,</w:t>
      </w:r>
      <w:r w:rsidR="00CF1835">
        <w:rPr>
          <w:sz w:val="28"/>
          <w:szCs w:val="28"/>
        </w:rPr>
        <w:t xml:space="preserve"> </w:t>
      </w:r>
      <w:r>
        <w:rPr>
          <w:sz w:val="28"/>
          <w:szCs w:val="28"/>
        </w:rPr>
        <w:t>фронтальной образовательной деятельности занятий</w:t>
      </w:r>
      <w:r w:rsidR="00CF1835">
        <w:rPr>
          <w:sz w:val="28"/>
          <w:szCs w:val="28"/>
        </w:rPr>
        <w:t xml:space="preserve"> государственного и гагаузского языка, просмотра мультфильмов на гагаузском языке. </w:t>
      </w:r>
    </w:p>
    <w:p w:rsidR="00DB40F8" w:rsidRDefault="00DB40F8" w:rsidP="000E7A3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835">
        <w:rPr>
          <w:sz w:val="28"/>
          <w:szCs w:val="28"/>
        </w:rPr>
        <w:t xml:space="preserve">Также для эффективного обучения дошкольников двум языкам развита театрализованная деятельность в УРО №1,5,9,4,7,6  м. Комрат ,в УРО С. </w:t>
      </w:r>
      <w:proofErr w:type="spellStart"/>
      <w:r w:rsidR="00CF1835">
        <w:rPr>
          <w:sz w:val="28"/>
          <w:szCs w:val="28"/>
        </w:rPr>
        <w:t>Авдарма</w:t>
      </w:r>
      <w:proofErr w:type="spellEnd"/>
      <w:r w:rsidR="00CF1835">
        <w:rPr>
          <w:sz w:val="28"/>
          <w:szCs w:val="28"/>
        </w:rPr>
        <w:t xml:space="preserve"> ,с. Конгаз №3 и №5, с. Бешалма, с. </w:t>
      </w:r>
      <w:proofErr w:type="spellStart"/>
      <w:r w:rsidR="00CF1835">
        <w:rPr>
          <w:sz w:val="28"/>
          <w:szCs w:val="28"/>
        </w:rPr>
        <w:t>Котовское</w:t>
      </w:r>
      <w:proofErr w:type="spellEnd"/>
      <w:r w:rsidR="00CF1835">
        <w:rPr>
          <w:sz w:val="28"/>
          <w:szCs w:val="28"/>
        </w:rPr>
        <w:t>.  Это постановка сказок на гагаузском и  государственном языках  с участием детей и родителей. В УРО района введена концепция « Один день</w:t>
      </w:r>
      <w:r w:rsidR="00CD2C02">
        <w:rPr>
          <w:sz w:val="28"/>
          <w:szCs w:val="28"/>
        </w:rPr>
        <w:t xml:space="preserve"> </w:t>
      </w:r>
      <w:r w:rsidR="00CF1835">
        <w:rPr>
          <w:sz w:val="28"/>
          <w:szCs w:val="28"/>
        </w:rPr>
        <w:t>- один язык».</w:t>
      </w:r>
    </w:p>
    <w:p w:rsidR="00D86079" w:rsidRDefault="00CF1835" w:rsidP="000E7A3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7A3A">
        <w:rPr>
          <w:sz w:val="28"/>
          <w:szCs w:val="28"/>
        </w:rPr>
        <w:tab/>
      </w:r>
      <w:r>
        <w:rPr>
          <w:sz w:val="28"/>
          <w:szCs w:val="28"/>
        </w:rPr>
        <w:t>Вся образовательная де</w:t>
      </w:r>
      <w:r w:rsidR="00FE4086">
        <w:rPr>
          <w:sz w:val="28"/>
          <w:szCs w:val="28"/>
        </w:rPr>
        <w:t>ятельность и режимные моменты (</w:t>
      </w:r>
      <w:r>
        <w:rPr>
          <w:sz w:val="28"/>
          <w:szCs w:val="28"/>
        </w:rPr>
        <w:t xml:space="preserve">утренний  и вечерний отрезки </w:t>
      </w:r>
      <w:r w:rsidR="00FD0FF5">
        <w:rPr>
          <w:sz w:val="28"/>
          <w:szCs w:val="28"/>
        </w:rPr>
        <w:t>времени</w:t>
      </w:r>
      <w:r w:rsidR="00FE4086">
        <w:rPr>
          <w:sz w:val="28"/>
          <w:szCs w:val="28"/>
        </w:rPr>
        <w:t xml:space="preserve">, </w:t>
      </w:r>
      <w:r w:rsidR="00FD0FF5">
        <w:rPr>
          <w:sz w:val="28"/>
          <w:szCs w:val="28"/>
        </w:rPr>
        <w:t xml:space="preserve"> </w:t>
      </w:r>
      <w:r w:rsidR="00CC6D20">
        <w:rPr>
          <w:sz w:val="28"/>
          <w:szCs w:val="28"/>
        </w:rPr>
        <w:t>прогулки</w:t>
      </w:r>
      <w:r w:rsidR="00FE4086">
        <w:rPr>
          <w:sz w:val="28"/>
          <w:szCs w:val="28"/>
        </w:rPr>
        <w:t>,</w:t>
      </w:r>
      <w:r w:rsidR="00CC6D20">
        <w:rPr>
          <w:sz w:val="28"/>
          <w:szCs w:val="28"/>
        </w:rPr>
        <w:t xml:space="preserve"> </w:t>
      </w:r>
      <w:r w:rsidR="00FE4086">
        <w:rPr>
          <w:sz w:val="28"/>
          <w:szCs w:val="28"/>
        </w:rPr>
        <w:t xml:space="preserve">организация питания , </w:t>
      </w:r>
      <w:r w:rsidR="00FE4086">
        <w:rPr>
          <w:sz w:val="28"/>
          <w:szCs w:val="28"/>
        </w:rPr>
        <w:lastRenderedPageBreak/>
        <w:t xml:space="preserve">формирования культурно- гигиенических навыков, игровая деятельность, чтение  сказок осуществляется на гагаузском и государственном языках).  При организации и планировании работы по языковому развитию детей педагоги УРО района используют программу </w:t>
      </w:r>
      <w:proofErr w:type="spellStart"/>
      <w:r w:rsidR="00FE4086">
        <w:rPr>
          <w:sz w:val="28"/>
          <w:szCs w:val="28"/>
        </w:rPr>
        <w:t>Куррикулума</w:t>
      </w:r>
      <w:proofErr w:type="spellEnd"/>
      <w:r w:rsidR="00FE4086">
        <w:rPr>
          <w:sz w:val="28"/>
          <w:szCs w:val="28"/>
        </w:rPr>
        <w:t xml:space="preserve"> и гид на гага</w:t>
      </w:r>
      <w:r w:rsidR="00B27B2B">
        <w:rPr>
          <w:sz w:val="28"/>
          <w:szCs w:val="28"/>
        </w:rPr>
        <w:t>узском и государственном языках,</w:t>
      </w:r>
      <w:r w:rsidR="00FE4086">
        <w:rPr>
          <w:sz w:val="28"/>
          <w:szCs w:val="28"/>
        </w:rPr>
        <w:t xml:space="preserve"> </w:t>
      </w:r>
      <w:r w:rsidR="00B27B2B">
        <w:rPr>
          <w:sz w:val="28"/>
          <w:szCs w:val="28"/>
        </w:rPr>
        <w:t>которые</w:t>
      </w:r>
      <w:r w:rsidR="00FE4086">
        <w:rPr>
          <w:sz w:val="28"/>
          <w:szCs w:val="28"/>
        </w:rPr>
        <w:t xml:space="preserve"> знают компетенции </w:t>
      </w:r>
      <w:proofErr w:type="spellStart"/>
      <w:r w:rsidR="00FE4086">
        <w:rPr>
          <w:sz w:val="28"/>
          <w:szCs w:val="28"/>
        </w:rPr>
        <w:t>Куррикулума</w:t>
      </w:r>
      <w:proofErr w:type="spellEnd"/>
      <w:r w:rsidR="00FE4086">
        <w:rPr>
          <w:sz w:val="28"/>
          <w:szCs w:val="28"/>
        </w:rPr>
        <w:t xml:space="preserve"> по изучению языков своей возрастной группы. Педагоги строят индивидуальную работу с детьми</w:t>
      </w:r>
      <w:r w:rsidR="00D86079">
        <w:rPr>
          <w:sz w:val="28"/>
          <w:szCs w:val="28"/>
        </w:rPr>
        <w:t xml:space="preserve"> в разные режимные моменты, создают условия для языковой среды воспитанников и используют демонстрационный и раздаточный материал . </w:t>
      </w:r>
    </w:p>
    <w:p w:rsidR="00D86079" w:rsidRDefault="00D86079" w:rsidP="000E7A3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Обоснованные и правильно подобранные методы, приемы и средства обучения позволяют постоянно  удерживать внимание детей и добиваться усвоения ими материала. В младших группах дети умеют здороваться и прощаться на изучаемых языках. В средних группах дошкольники умеют отвечать на вопросы воспитателя, считают до 20 и различают цифры, цвета, могут описать признаки данного времени года. Дети в средней группе могут описать предмет, определить форму и цвет. </w:t>
      </w:r>
      <w:r w:rsidR="00FE4086">
        <w:rPr>
          <w:sz w:val="28"/>
          <w:szCs w:val="28"/>
        </w:rPr>
        <w:t xml:space="preserve">  </w:t>
      </w:r>
    </w:p>
    <w:p w:rsidR="00CF1835" w:rsidRDefault="00D86079" w:rsidP="0042097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старших группах дети ведут простейший диалог, как в режимных моментах, так и в обучающей деятельности и описывают времена года.</w:t>
      </w:r>
    </w:p>
    <w:p w:rsidR="00DB40F8" w:rsidRDefault="00D86079" w:rsidP="0042097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40F8">
        <w:rPr>
          <w:sz w:val="28"/>
          <w:szCs w:val="28"/>
        </w:rPr>
        <w:tab/>
      </w:r>
      <w:r>
        <w:rPr>
          <w:sz w:val="28"/>
          <w:szCs w:val="28"/>
        </w:rPr>
        <w:t xml:space="preserve">Большинство детей подготовительных </w:t>
      </w:r>
      <w:r w:rsidR="00C9192B">
        <w:rPr>
          <w:sz w:val="28"/>
          <w:szCs w:val="28"/>
        </w:rPr>
        <w:t xml:space="preserve">групп УРО района к школе понимают обращенную к ним речь, отвечают на вопросы педагога по </w:t>
      </w:r>
    </w:p>
    <w:p w:rsidR="00D86079" w:rsidRPr="00C9192B" w:rsidRDefault="00C9192B" w:rsidP="0042097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изучаемой теме, понимают инструкции. Дошколята этих групп с удовольствие</w:t>
      </w:r>
      <w:r w:rsidR="00FD0FF5">
        <w:rPr>
          <w:sz w:val="28"/>
          <w:szCs w:val="28"/>
        </w:rPr>
        <w:t>м здороваются друг с другом и с</w:t>
      </w:r>
      <w:r>
        <w:rPr>
          <w:sz w:val="28"/>
          <w:szCs w:val="28"/>
        </w:rPr>
        <w:t xml:space="preserve"> взрослыми на изучаемом языке, принимают участие в дидактических играх с использованием карточек </w:t>
      </w:r>
      <w:r>
        <w:rPr>
          <w:sz w:val="28"/>
          <w:szCs w:val="28"/>
          <w:lang w:val="ro-RO"/>
        </w:rPr>
        <w:t>ANTEM</w:t>
      </w:r>
      <w:r>
        <w:rPr>
          <w:sz w:val="28"/>
          <w:szCs w:val="28"/>
        </w:rPr>
        <w:t>. Необходимо отметить, что директора и преподаватели УРО проводят взаимодействие с родителями по речевому развитию языков. Преподаватели ведут сотрудничество с родителями воспитанников, подтверждают, что коллективы учреждений раннего образования работают плодотворно. Только в тесном взаимодействии всех педагогов</w:t>
      </w:r>
      <w:r w:rsidR="00FD0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 с родителями воспитанников можно добиться развития устойчивого интереса к языкам. </w:t>
      </w:r>
    </w:p>
    <w:p w:rsidR="00AE49FD" w:rsidRDefault="00CF1835" w:rsidP="000E7A3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2F16" w:rsidRDefault="005E2F16" w:rsidP="000E7A3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На основании вышеизложенного администрация </w:t>
      </w:r>
      <w:proofErr w:type="spellStart"/>
      <w:r>
        <w:rPr>
          <w:sz w:val="28"/>
          <w:szCs w:val="28"/>
        </w:rPr>
        <w:t>Комратского</w:t>
      </w:r>
      <w:proofErr w:type="spellEnd"/>
      <w:r>
        <w:rPr>
          <w:sz w:val="28"/>
          <w:szCs w:val="28"/>
        </w:rPr>
        <w:t xml:space="preserve"> района решила:</w:t>
      </w:r>
    </w:p>
    <w:p w:rsidR="00B27B2B" w:rsidRDefault="00B27B2B" w:rsidP="000E7A3A">
      <w:pPr>
        <w:pStyle w:val="a7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м</w:t>
      </w:r>
      <w:r w:rsidR="005E2F16">
        <w:rPr>
          <w:sz w:val="28"/>
          <w:szCs w:val="28"/>
        </w:rPr>
        <w:t>енеджерам УРО района</w:t>
      </w:r>
      <w:r>
        <w:rPr>
          <w:sz w:val="28"/>
          <w:szCs w:val="28"/>
        </w:rPr>
        <w:t>;</w:t>
      </w:r>
      <w:r w:rsidR="005E2F16">
        <w:rPr>
          <w:sz w:val="28"/>
          <w:szCs w:val="28"/>
        </w:rPr>
        <w:t xml:space="preserve"> </w:t>
      </w:r>
    </w:p>
    <w:p w:rsidR="005E2F16" w:rsidRPr="00B27B2B" w:rsidRDefault="00AE49FD" w:rsidP="00B27B2B">
      <w:pPr>
        <w:pStyle w:val="a7"/>
        <w:numPr>
          <w:ilvl w:val="1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391527">
        <w:rPr>
          <w:sz w:val="28"/>
          <w:szCs w:val="28"/>
        </w:rPr>
        <w:t>с</w:t>
      </w:r>
      <w:r w:rsidR="005E2F16" w:rsidRPr="00B27B2B">
        <w:rPr>
          <w:sz w:val="28"/>
          <w:szCs w:val="28"/>
        </w:rPr>
        <w:t xml:space="preserve">истематически использовать в работе дидактические материалы </w:t>
      </w:r>
      <w:r w:rsidR="005E2F16" w:rsidRPr="00B27B2B">
        <w:rPr>
          <w:sz w:val="28"/>
          <w:szCs w:val="28"/>
          <w:lang w:val="ro-RO"/>
        </w:rPr>
        <w:t>ANTEM</w:t>
      </w:r>
      <w:r w:rsidR="005E2F16" w:rsidRPr="00B27B2B">
        <w:rPr>
          <w:sz w:val="28"/>
          <w:szCs w:val="28"/>
        </w:rPr>
        <w:t>;</w:t>
      </w:r>
    </w:p>
    <w:p w:rsidR="00391527" w:rsidRDefault="00391527" w:rsidP="0039152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91527">
        <w:rPr>
          <w:sz w:val="28"/>
          <w:szCs w:val="28"/>
        </w:rPr>
        <w:t xml:space="preserve">1.2. </w:t>
      </w:r>
      <w:r>
        <w:rPr>
          <w:sz w:val="28"/>
          <w:szCs w:val="28"/>
        </w:rPr>
        <w:t>о</w:t>
      </w:r>
      <w:r w:rsidR="005E2F16" w:rsidRPr="00391527">
        <w:rPr>
          <w:sz w:val="28"/>
          <w:szCs w:val="28"/>
        </w:rPr>
        <w:t xml:space="preserve">беспечить реализацию Плана устойчивого развития </w:t>
      </w:r>
      <w:r>
        <w:rPr>
          <w:sz w:val="28"/>
          <w:szCs w:val="28"/>
        </w:rPr>
        <w:t xml:space="preserve"> </w:t>
      </w:r>
    </w:p>
    <w:p w:rsidR="00391527" w:rsidRDefault="00391527" w:rsidP="0039152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E2F16" w:rsidRPr="00391527">
        <w:rPr>
          <w:sz w:val="28"/>
          <w:szCs w:val="28"/>
        </w:rPr>
        <w:t xml:space="preserve">Региональной программы </w:t>
      </w:r>
      <w:proofErr w:type="spellStart"/>
      <w:r w:rsidR="005E2F16" w:rsidRPr="00391527">
        <w:rPr>
          <w:sz w:val="28"/>
          <w:szCs w:val="28"/>
        </w:rPr>
        <w:t>билингвального</w:t>
      </w:r>
      <w:proofErr w:type="spellEnd"/>
      <w:r w:rsidR="005E2F16" w:rsidRPr="00391527">
        <w:rPr>
          <w:sz w:val="28"/>
          <w:szCs w:val="28"/>
        </w:rPr>
        <w:t xml:space="preserve"> обучения румынского и </w:t>
      </w:r>
    </w:p>
    <w:p w:rsidR="005E2F16" w:rsidRPr="00391527" w:rsidRDefault="00391527" w:rsidP="0039152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E2F16" w:rsidRPr="00391527">
        <w:rPr>
          <w:sz w:val="28"/>
          <w:szCs w:val="28"/>
        </w:rPr>
        <w:t>гагаузского языков;</w:t>
      </w:r>
    </w:p>
    <w:p w:rsidR="005E2F16" w:rsidRPr="00AE49FD" w:rsidRDefault="00AE49FD" w:rsidP="00AE49FD">
      <w:pPr>
        <w:tabs>
          <w:tab w:val="left" w:pos="1134"/>
        </w:tabs>
        <w:spacing w:line="360" w:lineRule="auto"/>
        <w:ind w:left="113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1527">
        <w:rPr>
          <w:sz w:val="28"/>
          <w:szCs w:val="28"/>
        </w:rPr>
        <w:t>3. о</w:t>
      </w:r>
      <w:r w:rsidR="005E2F16" w:rsidRPr="00AE49FD">
        <w:rPr>
          <w:sz w:val="28"/>
          <w:szCs w:val="28"/>
        </w:rPr>
        <w:t>беспечить систематический контроль по внедрению Закона о расширении сферы применения гагаузского языка;</w:t>
      </w:r>
    </w:p>
    <w:p w:rsidR="005E2F16" w:rsidRPr="00AE49FD" w:rsidRDefault="00391527" w:rsidP="00AE49FD">
      <w:pPr>
        <w:tabs>
          <w:tab w:val="left" w:pos="1134"/>
        </w:tabs>
        <w:spacing w:line="360" w:lineRule="auto"/>
        <w:ind w:left="113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49F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E49FD">
        <w:rPr>
          <w:sz w:val="28"/>
          <w:szCs w:val="28"/>
        </w:rPr>
        <w:t>.</w:t>
      </w:r>
      <w:r>
        <w:rPr>
          <w:sz w:val="28"/>
          <w:szCs w:val="28"/>
        </w:rPr>
        <w:t xml:space="preserve">  с</w:t>
      </w:r>
      <w:r w:rsidR="005E2F16" w:rsidRPr="00AE49FD">
        <w:rPr>
          <w:sz w:val="28"/>
          <w:szCs w:val="28"/>
        </w:rPr>
        <w:t>трого соблюдать принцип « Один день – один язык»;</w:t>
      </w:r>
    </w:p>
    <w:p w:rsidR="005E2F16" w:rsidRPr="00AE49FD" w:rsidRDefault="00391527" w:rsidP="00AE49FD">
      <w:pPr>
        <w:tabs>
          <w:tab w:val="left" w:pos="1134"/>
        </w:tabs>
        <w:spacing w:line="360" w:lineRule="auto"/>
        <w:ind w:left="113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49F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E49FD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5E2F16" w:rsidRPr="00AE49FD">
        <w:rPr>
          <w:sz w:val="28"/>
          <w:szCs w:val="28"/>
        </w:rPr>
        <w:t xml:space="preserve">истематически сообщать родителям воспитанников о содержании работы по языковому развитию по средствам интернет </w:t>
      </w:r>
      <w:r w:rsidR="00367435" w:rsidRPr="00AE49FD">
        <w:rPr>
          <w:sz w:val="28"/>
          <w:szCs w:val="28"/>
        </w:rPr>
        <w:t>–</w:t>
      </w:r>
      <w:r w:rsidR="005E2F16" w:rsidRPr="00AE49FD">
        <w:rPr>
          <w:sz w:val="28"/>
          <w:szCs w:val="28"/>
        </w:rPr>
        <w:t xml:space="preserve"> платформе</w:t>
      </w:r>
      <w:r w:rsidR="00367435" w:rsidRPr="00AE49FD">
        <w:rPr>
          <w:sz w:val="28"/>
          <w:szCs w:val="28"/>
        </w:rPr>
        <w:t>;</w:t>
      </w:r>
    </w:p>
    <w:p w:rsidR="00AE49FD" w:rsidRDefault="00AE49FD" w:rsidP="0039152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9A104D" w:rsidRPr="00391527" w:rsidRDefault="00367435" w:rsidP="00391527">
      <w:pPr>
        <w:pStyle w:val="a7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391527">
        <w:rPr>
          <w:sz w:val="28"/>
          <w:szCs w:val="28"/>
        </w:rPr>
        <w:t xml:space="preserve">Контроль за исполнением настоящего решения возложить на главного специалиста по вопросам образования </w:t>
      </w:r>
      <w:proofErr w:type="spellStart"/>
      <w:r w:rsidRPr="00391527">
        <w:rPr>
          <w:sz w:val="28"/>
          <w:szCs w:val="28"/>
        </w:rPr>
        <w:t>Ворникогло</w:t>
      </w:r>
      <w:proofErr w:type="spellEnd"/>
      <w:r w:rsidRPr="00391527">
        <w:rPr>
          <w:sz w:val="28"/>
          <w:szCs w:val="28"/>
        </w:rPr>
        <w:t xml:space="preserve"> Г.Х.</w:t>
      </w:r>
    </w:p>
    <w:p w:rsidR="009A104D" w:rsidRPr="009A104D" w:rsidRDefault="009A104D" w:rsidP="009A104D">
      <w:pPr>
        <w:rPr>
          <w:sz w:val="28"/>
          <w:szCs w:val="28"/>
        </w:rPr>
      </w:pPr>
    </w:p>
    <w:p w:rsidR="009A104D" w:rsidRPr="009A104D" w:rsidRDefault="009A104D" w:rsidP="009A104D">
      <w:pPr>
        <w:rPr>
          <w:sz w:val="28"/>
          <w:szCs w:val="28"/>
        </w:rPr>
      </w:pPr>
    </w:p>
    <w:p w:rsidR="009A104D" w:rsidRPr="009A104D" w:rsidRDefault="009A104D" w:rsidP="009A104D">
      <w:pPr>
        <w:rPr>
          <w:sz w:val="28"/>
          <w:szCs w:val="28"/>
        </w:rPr>
      </w:pPr>
    </w:p>
    <w:p w:rsidR="009A104D" w:rsidRPr="009A104D" w:rsidRDefault="009A104D" w:rsidP="009A104D">
      <w:pPr>
        <w:rPr>
          <w:sz w:val="28"/>
          <w:szCs w:val="28"/>
        </w:rPr>
      </w:pPr>
    </w:p>
    <w:p w:rsidR="009A104D" w:rsidRPr="009A104D" w:rsidRDefault="009A104D" w:rsidP="009A104D">
      <w:pPr>
        <w:jc w:val="both"/>
        <w:rPr>
          <w:sz w:val="28"/>
          <w:szCs w:val="28"/>
        </w:rPr>
      </w:pPr>
      <w:r w:rsidRPr="009A104D">
        <w:rPr>
          <w:sz w:val="28"/>
          <w:szCs w:val="28"/>
        </w:rPr>
        <w:tab/>
        <w:t xml:space="preserve">Председатель района      </w:t>
      </w:r>
      <w:r w:rsidR="005F5F45">
        <w:rPr>
          <w:noProof/>
          <w:sz w:val="28"/>
          <w:szCs w:val="28"/>
        </w:rPr>
        <w:drawing>
          <wp:inline distT="0" distB="0" distL="0" distR="0" wp14:anchorId="5611BFF2" wp14:editId="01FD7EE2">
            <wp:extent cx="1047750" cy="50482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04D">
        <w:rPr>
          <w:sz w:val="28"/>
          <w:szCs w:val="28"/>
        </w:rPr>
        <w:t xml:space="preserve">                 </w:t>
      </w:r>
      <w:bookmarkStart w:id="0" w:name="_GoBack"/>
      <w:bookmarkEnd w:id="0"/>
      <w:r w:rsidR="00AF462E">
        <w:rPr>
          <w:sz w:val="28"/>
          <w:szCs w:val="28"/>
        </w:rPr>
        <w:t xml:space="preserve">  </w:t>
      </w:r>
      <w:r w:rsidRPr="009A104D">
        <w:rPr>
          <w:sz w:val="28"/>
          <w:szCs w:val="28"/>
        </w:rPr>
        <w:t xml:space="preserve">  И. Топал</w:t>
      </w:r>
    </w:p>
    <w:p w:rsidR="009A104D" w:rsidRPr="009A104D" w:rsidRDefault="009A104D" w:rsidP="009A104D">
      <w:pPr>
        <w:jc w:val="both"/>
        <w:rPr>
          <w:sz w:val="28"/>
          <w:szCs w:val="28"/>
        </w:rPr>
      </w:pPr>
    </w:p>
    <w:p w:rsidR="009A104D" w:rsidRPr="009A104D" w:rsidRDefault="009A104D" w:rsidP="009A104D">
      <w:pPr>
        <w:jc w:val="both"/>
        <w:rPr>
          <w:sz w:val="28"/>
          <w:szCs w:val="28"/>
        </w:rPr>
      </w:pPr>
      <w:r w:rsidRPr="009A104D">
        <w:rPr>
          <w:sz w:val="28"/>
          <w:szCs w:val="28"/>
        </w:rPr>
        <w:t xml:space="preserve"> </w:t>
      </w:r>
    </w:p>
    <w:p w:rsidR="009A104D" w:rsidRPr="009A104D" w:rsidRDefault="009A104D" w:rsidP="009A104D">
      <w:pPr>
        <w:jc w:val="both"/>
        <w:rPr>
          <w:sz w:val="32"/>
          <w:szCs w:val="32"/>
        </w:rPr>
      </w:pPr>
    </w:p>
    <w:p w:rsidR="009A104D" w:rsidRPr="009A104D" w:rsidRDefault="009A104D" w:rsidP="009A104D">
      <w:pPr>
        <w:jc w:val="both"/>
        <w:rPr>
          <w:sz w:val="28"/>
          <w:szCs w:val="28"/>
        </w:rPr>
      </w:pPr>
    </w:p>
    <w:p w:rsidR="009A104D" w:rsidRPr="009A104D" w:rsidRDefault="009A104D" w:rsidP="009A104D">
      <w:pPr>
        <w:jc w:val="both"/>
        <w:rPr>
          <w:sz w:val="28"/>
          <w:szCs w:val="28"/>
        </w:rPr>
      </w:pPr>
      <w:r w:rsidRPr="009A104D">
        <w:rPr>
          <w:sz w:val="28"/>
          <w:szCs w:val="28"/>
        </w:rPr>
        <w:t xml:space="preserve">            Начальник отдела          </w:t>
      </w:r>
      <w:r w:rsidR="005F5F45" w:rsidRPr="007D4AEA">
        <w:rPr>
          <w:noProof/>
          <w:sz w:val="28"/>
          <w:szCs w:val="28"/>
        </w:rPr>
        <w:drawing>
          <wp:inline distT="0" distB="0" distL="0" distR="0" wp14:anchorId="7E82C157" wp14:editId="794025AE">
            <wp:extent cx="704850" cy="47625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04D">
        <w:rPr>
          <w:sz w:val="28"/>
          <w:szCs w:val="28"/>
        </w:rPr>
        <w:t xml:space="preserve">                        </w:t>
      </w:r>
      <w:r w:rsidR="00AF462E">
        <w:rPr>
          <w:sz w:val="28"/>
          <w:szCs w:val="28"/>
        </w:rPr>
        <w:t xml:space="preserve">     </w:t>
      </w:r>
      <w:r w:rsidRPr="009A104D">
        <w:rPr>
          <w:sz w:val="28"/>
          <w:szCs w:val="28"/>
        </w:rPr>
        <w:t xml:space="preserve"> П. Иванов</w:t>
      </w:r>
    </w:p>
    <w:p w:rsidR="009A104D" w:rsidRPr="009A104D" w:rsidRDefault="009A104D" w:rsidP="009A104D">
      <w:pPr>
        <w:rPr>
          <w:sz w:val="28"/>
          <w:szCs w:val="28"/>
        </w:rPr>
      </w:pPr>
    </w:p>
    <w:p w:rsidR="00367435" w:rsidRPr="009A104D" w:rsidRDefault="00367435" w:rsidP="009A104D">
      <w:pPr>
        <w:tabs>
          <w:tab w:val="left" w:pos="1350"/>
        </w:tabs>
        <w:rPr>
          <w:sz w:val="28"/>
          <w:szCs w:val="28"/>
        </w:rPr>
      </w:pPr>
    </w:p>
    <w:sectPr w:rsidR="00367435" w:rsidRPr="009A104D" w:rsidSect="0039152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93BF2"/>
    <w:multiLevelType w:val="multilevel"/>
    <w:tmpl w:val="5410576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7D3"/>
    <w:rsid w:val="000E7A3A"/>
    <w:rsid w:val="0024067B"/>
    <w:rsid w:val="00333DFB"/>
    <w:rsid w:val="00367435"/>
    <w:rsid w:val="00391527"/>
    <w:rsid w:val="00402BA9"/>
    <w:rsid w:val="0042097A"/>
    <w:rsid w:val="004A155B"/>
    <w:rsid w:val="005E2F16"/>
    <w:rsid w:val="005F5F45"/>
    <w:rsid w:val="006F1EC4"/>
    <w:rsid w:val="0075333F"/>
    <w:rsid w:val="008D3FD2"/>
    <w:rsid w:val="009A104D"/>
    <w:rsid w:val="00AE49FD"/>
    <w:rsid w:val="00AE4E3A"/>
    <w:rsid w:val="00AF462E"/>
    <w:rsid w:val="00B237D3"/>
    <w:rsid w:val="00B27B2B"/>
    <w:rsid w:val="00C0376A"/>
    <w:rsid w:val="00C9192B"/>
    <w:rsid w:val="00CC6D20"/>
    <w:rsid w:val="00CD2C02"/>
    <w:rsid w:val="00CF1835"/>
    <w:rsid w:val="00D86079"/>
    <w:rsid w:val="00DB40F8"/>
    <w:rsid w:val="00E20E36"/>
    <w:rsid w:val="00F0033F"/>
    <w:rsid w:val="00FD0FF5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34BE3"/>
  <w15:docId w15:val="{CD0C0E1D-C6AC-4CF8-8E92-B5DB029A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37D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7D3"/>
    <w:pPr>
      <w:jc w:val="both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B237D3"/>
    <w:rPr>
      <w:rFonts w:eastAsia="Calibri"/>
      <w:sz w:val="28"/>
      <w:szCs w:val="24"/>
      <w:lang w:val="en-US"/>
    </w:rPr>
  </w:style>
  <w:style w:type="paragraph" w:styleId="a5">
    <w:name w:val="Balloon Text"/>
    <w:basedOn w:val="a"/>
    <w:link w:val="a6"/>
    <w:rsid w:val="00B23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237D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42DF-BD53-468A-B825-662BB4C9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IVANOV</cp:lastModifiedBy>
  <cp:revision>21</cp:revision>
  <cp:lastPrinted>2021-10-20T11:11:00Z</cp:lastPrinted>
  <dcterms:created xsi:type="dcterms:W3CDTF">2021-10-19T05:25:00Z</dcterms:created>
  <dcterms:modified xsi:type="dcterms:W3CDTF">2021-10-26T08:35:00Z</dcterms:modified>
</cp:coreProperties>
</file>